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0544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54.8pt;mso-position-horizontal-relative:page;mso-position-vertical-relative:page;z-index:-15804928" type="#_x0000_t202" id="docshape1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10" w:right="8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Policy</w:t>
                  </w:r>
                  <w:r>
                    <w:rPr>
                      <w:b/>
                      <w:color w:val="E21E26"/>
                      <w:spacing w:val="-5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for</w:t>
                  </w:r>
                  <w:r>
                    <w:rPr>
                      <w:b/>
                      <w:color w:val="E21E26"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responding</w:t>
                  </w:r>
                  <w:r>
                    <w:rPr>
                      <w:b/>
                      <w:color w:val="E21E26"/>
                      <w:spacing w:val="-5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to</w:t>
                  </w:r>
                  <w:r>
                    <w:rPr>
                      <w:b/>
                      <w:color w:val="E21E26"/>
                      <w:spacing w:val="-5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domestic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abuse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6.982498pt;width:506.3pt;height:28.8pt;mso-position-horizontal-relative:page;mso-position-vertical-relative:page;z-index:-15804416" type="#_x0000_t202" id="docshape2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forms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wrong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stop.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committed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promoting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supporting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environments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which: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144.988495pt;width:7.75pt;height:56.8pt;mso-position-horizontal-relative:page;mso-position-vertical-relative:page;z-index:-15803904" type="#_x0000_t202" id="docshape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144.988495pt;width:464.5pt;height:56.8pt;mso-position-horizontal-relative:page;mso-position-vertical-relative:page;z-index:-15803392" type="#_x0000_t202" id="docshape4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1676"/>
                  </w:pPr>
                  <w:r>
                    <w:rPr>
                      <w:color w:val="231F20"/>
                    </w:rPr>
                    <w:t>ensure that all people feel welcomed, respected and safe from abuse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protect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actual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potential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harm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recognise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equality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amongst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relationships</w:t>
                  </w:r>
                </w:p>
                <w:p>
                  <w:pPr>
                    <w:pStyle w:val="BodyText"/>
                    <w:spacing w:line="253" w:lineRule="exact" w:before="0"/>
                  </w:pPr>
                  <w:r>
                    <w:rPr>
                      <w:color w:val="231F20"/>
                    </w:rPr>
                    <w:t>enable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encourage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raised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responded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appropriately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consistently.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14.992508pt;width:94.8pt;height:14.8pt;mso-position-horizontal-relative:page;mso-position-vertical-relative:page;z-index:-15802880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recognise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that: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020699pt;margin-top:228.995499pt;width:7.75pt;height:14.8pt;mso-position-horizontal-relative:page;mso-position-vertical-relative:page;z-index:-15802368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228.995499pt;width:466.8pt;height:154.85pt;mso-position-horizontal-relative:page;mso-position-vertical-relative:page;z-index:-15801856" type="#_x0000_t202" id="docshape7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forms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damage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survivor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express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imbalance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power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relationship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all survivors (regardless of age, disability, gender, racial heritage, religious belief, sexual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orientation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identity)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right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equal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protection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types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harm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occur 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communities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single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incident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but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usually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systematic,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repeated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pattern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escalates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severity 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frequency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witnessed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overheard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perpetrator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abusive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behaviour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partnership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agencies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essential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promoting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</w:p>
                <w:p>
                  <w:pPr>
                    <w:pStyle w:val="BodyText"/>
                    <w:spacing w:before="18"/>
                  </w:pPr>
                  <w:r>
                    <w:rPr>
                      <w:color w:val="231F20"/>
                    </w:rPr>
                    <w:t>welfare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suffering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abuse.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020699pt;margin-top:257.001495pt;width:7.75pt;height:14.8pt;mso-position-horizontal-relative:page;mso-position-vertical-relative:page;z-index:-15801344" type="#_x0000_t202" id="docshape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020699pt;margin-top:285.007507pt;width:7.75pt;height:28.8pt;mso-position-horizontal-relative:page;mso-position-vertical-relative:page;z-index:-15800832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020699pt;margin-top:327.01651pt;width:7.75pt;height:14.8pt;mso-position-horizontal-relative:page;mso-position-vertical-relative:page;z-index:-15800320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020699pt;margin-top:355.022491pt;width:7.75pt;height:14.8pt;mso-position-horizontal-relative:page;mso-position-vertical-relative:page;z-index:-15799808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97.42749pt;width:260.4pt;height:14.8pt;mso-position-horizontal-relative:page;mso-position-vertical-relative:page;z-index:-15799296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endeavour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respond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411.430511pt;width:7.75pt;height:14.8pt;mso-position-horizontal-relative:page;mso-position-vertical-relative:page;z-index:-15798784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411.430511pt;width:464.5pt;height:42.8pt;mso-position-horizontal-relative:page;mso-position-vertical-relative:page;z-index:-15798272" type="#_x0000_t202" id="docshape1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—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600" w:val="left" w:leader="none"/>
                      <w:tab w:pos="601" w:val="left" w:leader="none"/>
                    </w:tabs>
                    <w:spacing w:line="240" w:lineRule="auto" w:before="24" w:after="0"/>
                    <w:ind w:left="600" w:right="0" w:hanging="321"/>
                    <w:jc w:val="left"/>
                  </w:pPr>
                  <w:r>
                    <w:rPr>
                      <w:color w:val="231F20"/>
                    </w:rPr>
                    <w:t>valuing,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listening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respecting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both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survivors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alleged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known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perpetrators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</w:p>
                <w:p>
                  <w:pPr>
                    <w:pStyle w:val="BodyText"/>
                    <w:spacing w:before="25"/>
                    <w:ind w:left="600"/>
                  </w:pP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27pt;margin-top:467.431488pt;width:7.75pt;height:14.8pt;mso-position-horizontal-relative:page;mso-position-vertical-relative:page;z-index:-15797760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29701pt;margin-top:467.431488pt;width:467.65pt;height:56.8pt;mso-position-horizontal-relative:page;mso-position-vertical-relative:page;z-index:-15797248" type="#_x0000_t202" id="docshape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publicity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—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0" w:val="left" w:leader="none"/>
                      <w:tab w:pos="601" w:val="left" w:leader="none"/>
                    </w:tabs>
                    <w:spacing w:line="264" w:lineRule="auto" w:before="20" w:after="0"/>
                    <w:ind w:left="600" w:right="17" w:hanging="321"/>
                    <w:jc w:val="left"/>
                  </w:pPr>
                  <w:r>
                    <w:rPr>
                      <w:color w:val="231F20"/>
                    </w:rPr>
                    <w:t>raising awareness about other agencies, support services, resources and expertise,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through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providing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information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public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women-only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areas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relevance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survivors,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alleged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known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perpetrators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43701pt;margin-top:537.435486pt;width:7.75pt;height:14.8pt;mso-position-horizontal-relative:page;mso-position-vertical-relative:page;z-index:-15796736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40703pt;margin-top:537.435486pt;width:465.75pt;height:56.8pt;mso-position-horizontal-relative:page;mso-position-vertical-relative:page;z-index:-15796224" type="#_x0000_t202" id="docshape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raised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—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600" w:val="left" w:leader="none"/>
                      <w:tab w:pos="601" w:val="left" w:leader="none"/>
                    </w:tabs>
                    <w:spacing w:line="240" w:lineRule="auto" w:before="24" w:after="0"/>
                    <w:ind w:left="600" w:right="0" w:hanging="321"/>
                    <w:jc w:val="left"/>
                  </w:pPr>
                  <w:r>
                    <w:rPr>
                      <w:color w:val="231F20"/>
                    </w:rPr>
                    <w:t>ensuring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experienced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find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safety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informed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help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600" w:val="left" w:leader="none"/>
                      <w:tab w:pos="601" w:val="left" w:leader="none"/>
                    </w:tabs>
                    <w:spacing w:line="240" w:lineRule="auto" w:before="25" w:after="0"/>
                    <w:ind w:left="600" w:right="0" w:hanging="321"/>
                    <w:jc w:val="left"/>
                  </w:pP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statutory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bodies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investigation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</w:p>
                <w:p>
                  <w:pPr>
                    <w:pStyle w:val="BodyText"/>
                    <w:spacing w:before="25"/>
                    <w:ind w:left="600"/>
                  </w:pPr>
                  <w:r>
                    <w:rPr>
                      <w:color w:val="231F20"/>
                    </w:rPr>
                    <w:t>abuse,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allegations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made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against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member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community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54699pt;margin-top:607.439514pt;width:7.75pt;height:14.8pt;mso-position-horizontal-relative:page;mso-position-vertical-relative:page;z-index:-15795712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51697pt;margin-top:607.439514pt;width:414.5pt;height:84.8pt;mso-position-horizontal-relative:page;mso-position-vertical-relative:page;z-index:-15795200" type="#_x0000_t202" id="docshape2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—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00" w:val="left" w:leader="none"/>
                      <w:tab w:pos="601" w:val="left" w:leader="none"/>
                    </w:tabs>
                    <w:spacing w:line="264" w:lineRule="auto" w:before="24" w:after="0"/>
                    <w:ind w:left="600" w:right="114" w:hanging="321"/>
                    <w:jc w:val="left"/>
                  </w:pPr>
                  <w:r>
                    <w:rPr>
                      <w:color w:val="231F20"/>
                    </w:rPr>
                    <w:t>ensuring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informed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pastoral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offered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child,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young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adult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suffered abuse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00" w:val="left" w:leader="none"/>
                      <w:tab w:pos="601" w:val="left" w:leader="none"/>
                    </w:tabs>
                    <w:spacing w:line="264" w:lineRule="auto" w:before="0" w:after="0"/>
                    <w:ind w:left="600" w:right="17" w:hanging="321"/>
                    <w:jc w:val="left"/>
                  </w:pPr>
                  <w:r>
                    <w:rPr>
                      <w:color w:val="231F20"/>
                    </w:rPr>
                    <w:t>identifying and outlining the appropriate relationship of those with pastoral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care responsibilities with both survivors and alleged or known perpetrators of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domestic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597pt;margin-top:705.449524pt;width:350.45pt;height:14.8pt;mso-position-horizontal-relative:page;mso-position-vertical-relative:page;z-index:-15794688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If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you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have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any concerns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need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talk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anyone, please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contact: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597pt;margin-top:740.704529pt;width:502.55pt;height:14.8pt;mso-position-horizontal-relative:page;mso-position-vertical-relative:page;z-index:-15794176" type="#_x0000_t202" id="docshape2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............................................................................................................................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93664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93152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0" w:left="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◊"/>
      <w:lvlJc w:val="left"/>
      <w:pPr>
        <w:ind w:left="600" w:hanging="32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69" w:hanging="3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38" w:hanging="3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07" w:hanging="3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76" w:hanging="3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45" w:hanging="3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214" w:hanging="3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983" w:hanging="3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752" w:hanging="321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◊"/>
      <w:lvlJc w:val="left"/>
      <w:pPr>
        <w:ind w:left="600" w:hanging="32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71" w:hanging="3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43" w:hanging="3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14" w:hanging="3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86" w:hanging="3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57" w:hanging="3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29" w:hanging="3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00" w:hanging="3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72" w:hanging="321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◊"/>
      <w:lvlJc w:val="left"/>
      <w:pPr>
        <w:ind w:left="600" w:hanging="32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75" w:hanging="3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50" w:hanging="3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25" w:hanging="3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01" w:hanging="3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76" w:hanging="3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51" w:hanging="3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27" w:hanging="3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02" w:hanging="32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◊"/>
      <w:lvlJc w:val="left"/>
      <w:pPr>
        <w:ind w:left="600" w:hanging="32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69" w:hanging="3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38" w:hanging="3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07" w:hanging="3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76" w:hanging="3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45" w:hanging="3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14" w:hanging="3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83" w:hanging="3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52" w:hanging="321"/>
      </w:pPr>
      <w:rPr>
        <w:rFonts w:hint="default"/>
        <w:lang w:val="en-gb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2022-02-03T16:24:18Z</dcterms:created>
  <dcterms:modified xsi:type="dcterms:W3CDTF">2022-02-03T16:24:18Z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